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498C" w14:textId="77777777" w:rsidR="00BF2F9A" w:rsidRDefault="0050446E">
      <w:r>
        <w:rPr>
          <w:noProof/>
        </w:rPr>
        <w:drawing>
          <wp:inline distT="0" distB="0" distL="0" distR="0" wp14:anchorId="4EC1B6D5" wp14:editId="788FF8B8">
            <wp:extent cx="1758950" cy="1720850"/>
            <wp:effectExtent l="0" t="0" r="0" b="0"/>
            <wp:docPr id="1" name="Picture 1" descr="CONTRIBUTIONS OF CORET, APESS, ROPPA AND RBM NETWORKS TO THE MEETING ON  TRANSHUMANCE. Abuja, APRIL 26 – 28,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IBUTIONS OF CORET, APESS, ROPPA AND RBM NETWORKS TO THE MEETING ON  TRANSHUMANCE. Abuja, APRIL 26 – 28,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6218" w14:textId="77777777" w:rsidR="0050446E" w:rsidRPr="000742AF" w:rsidRDefault="0050446E" w:rsidP="0050446E">
      <w:pPr>
        <w:tabs>
          <w:tab w:val="left" w:pos="1710"/>
          <w:tab w:val="left" w:pos="1890"/>
        </w:tabs>
        <w:spacing w:after="49"/>
        <w:ind w:left="1710" w:right="7" w:hanging="450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0742AF">
        <w:rPr>
          <w:rFonts w:ascii="Bahnschrift Light SemiCondensed" w:hAnsi="Bahnschrift Light SemiCondensed" w:cs="Times New Roman"/>
          <w:b/>
          <w:sz w:val="24"/>
          <w:szCs w:val="24"/>
        </w:rPr>
        <w:t>Confederation of Traditional Stockbreeders Organizations in Africa (CORET)</w:t>
      </w:r>
      <w:r w:rsidRPr="000742AF">
        <w:rPr>
          <w:rFonts w:ascii="Bahnschrift Light SemiCondensed" w:hAnsi="Bahnschrift Light SemiCondensed" w:cs="Times New Roman"/>
          <w:sz w:val="24"/>
          <w:szCs w:val="24"/>
        </w:rPr>
        <w:t xml:space="preserve"> is a </w:t>
      </w:r>
      <w:r w:rsidR="000742AF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pan African 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>herders’</w:t>
      </w:r>
      <w:r w:rsidRPr="000742AF">
        <w:rPr>
          <w:rFonts w:ascii="Bahnschrift Light SemiCondensed" w:hAnsi="Bahnschrift Light SemiCondensed" w:cs="Times New Roman"/>
          <w:sz w:val="24"/>
          <w:szCs w:val="24"/>
        </w:rPr>
        <w:t xml:space="preserve"> organization based in Kaduna, Nigeria with aim of promoting the traditional animal husbandry and 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>conditions for it</w:t>
      </w:r>
      <w:r w:rsidR="000742AF" w:rsidRPr="000742AF">
        <w:rPr>
          <w:rFonts w:ascii="Bahnschrift Light SemiCondensed" w:hAnsi="Bahnschrift Light SemiCondensed" w:cs="Times New Roman"/>
          <w:sz w:val="24"/>
          <w:szCs w:val="24"/>
        </w:rPr>
        <w:t>s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 evolution. This aim will </w:t>
      </w:r>
      <w:r w:rsidR="000742AF" w:rsidRPr="000742AF">
        <w:rPr>
          <w:rFonts w:ascii="Bahnschrift Light SemiCondensed" w:hAnsi="Bahnschrift Light SemiCondensed" w:cs="Times New Roman"/>
          <w:sz w:val="24"/>
          <w:szCs w:val="24"/>
        </w:rPr>
        <w:t>b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e achieved </w:t>
      </w:r>
      <w:r w:rsidR="000742AF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through 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consideration </w:t>
      </w:r>
      <w:r w:rsidR="000742AF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of 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>issues related</w:t>
      </w:r>
      <w:r w:rsidRPr="000742AF">
        <w:rPr>
          <w:rFonts w:ascii="Bahnschrift Light SemiCondensed" w:hAnsi="Bahnschrift Light SemiCondensed" w:cs="Times New Roman"/>
          <w:sz w:val="24"/>
          <w:szCs w:val="24"/>
        </w:rPr>
        <w:t xml:space="preserve"> to 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natural resources and </w:t>
      </w:r>
      <w:r w:rsidRPr="000742AF">
        <w:rPr>
          <w:rFonts w:ascii="Bahnschrift Light SemiCondensed" w:hAnsi="Bahnschrift Light SemiCondensed" w:cs="Times New Roman"/>
          <w:sz w:val="24"/>
          <w:szCs w:val="24"/>
        </w:rPr>
        <w:t>land management</w:t>
      </w:r>
      <w:r w:rsidR="00F5140B" w:rsidRPr="000742AF">
        <w:rPr>
          <w:rFonts w:ascii="Bahnschrift Light SemiCondensed" w:hAnsi="Bahnschrift Light SemiCondensed" w:cs="Times New Roman"/>
          <w:sz w:val="24"/>
          <w:szCs w:val="24"/>
        </w:rPr>
        <w:t xml:space="preserve"> as well as socio-dynamics of herders in Africa.</w:t>
      </w:r>
    </w:p>
    <w:p w14:paraId="3F4AEB37" w14:textId="77777777" w:rsidR="0050446E" w:rsidRDefault="000742AF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 w:rsidRPr="000742AF">
        <w:rPr>
          <w:rFonts w:ascii="Bahnschrift Light SemiCondensed" w:hAnsi="Bahnschrift Light SemiCondensed"/>
          <w:sz w:val="24"/>
          <w:szCs w:val="24"/>
        </w:rPr>
        <w:t xml:space="preserve">CORET is pleased to be associated with </w:t>
      </w:r>
      <w:r>
        <w:rPr>
          <w:rFonts w:ascii="Bahnschrift Light SemiCondensed" w:hAnsi="Bahnschrift Light SemiCondensed"/>
          <w:sz w:val="24"/>
          <w:szCs w:val="24"/>
        </w:rPr>
        <w:t xml:space="preserve">the </w:t>
      </w:r>
      <w:r w:rsidRPr="000742AF"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International Year of Rangelands and Pastoralists (IYRP), we strongly support this initiative.</w:t>
      </w:r>
    </w:p>
    <w:p w14:paraId="382E752C" w14:textId="77777777" w:rsidR="001E145E" w:rsidRDefault="001E145E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Thank you.</w:t>
      </w:r>
    </w:p>
    <w:p w14:paraId="6951EACE" w14:textId="77777777" w:rsidR="000742AF" w:rsidRDefault="000742AF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Mohammed Bello Tukur</w:t>
      </w:r>
    </w:p>
    <w:p w14:paraId="06A9C82A" w14:textId="77777777" w:rsidR="000742AF" w:rsidRDefault="000742AF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Ag. Secretary General CORET</w:t>
      </w:r>
    </w:p>
    <w:p w14:paraId="3A70B93E" w14:textId="77777777" w:rsidR="000742AF" w:rsidRDefault="000742AF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Suite 507/508 Bank of Industry Building,</w:t>
      </w:r>
    </w:p>
    <w:p w14:paraId="117F4C07" w14:textId="77777777" w:rsidR="000742AF" w:rsidRDefault="000742AF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Muhammadu Buhari Way, Kaduna, Nigeria</w:t>
      </w:r>
    </w:p>
    <w:p w14:paraId="5B946D7A" w14:textId="77777777" w:rsidR="000742AF" w:rsidRDefault="001E145E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+2348033046365</w:t>
      </w:r>
    </w:p>
    <w:p w14:paraId="6838BF5A" w14:textId="77777777" w:rsidR="001E145E" w:rsidRDefault="001E145E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  <w:t>+2348080861666</w:t>
      </w:r>
    </w:p>
    <w:p w14:paraId="6411DE52" w14:textId="77777777" w:rsidR="001E145E" w:rsidRDefault="00000000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hyperlink r:id="rId5" w:history="1">
        <w:r w:rsidR="001E145E" w:rsidRPr="00DA1C8C">
          <w:rPr>
            <w:rStyle w:val="Hyperlink"/>
            <w:rFonts w:ascii="Bahnschrift Light SemiCondensed" w:hAnsi="Bahnschrift Light SemiCondensed" w:cs="Arial"/>
            <w:sz w:val="24"/>
            <w:szCs w:val="24"/>
            <w:shd w:val="clear" w:color="auto" w:fill="FFFFFF"/>
          </w:rPr>
          <w:t>secgencorte@gmail.com</w:t>
        </w:r>
      </w:hyperlink>
    </w:p>
    <w:p w14:paraId="1C8AEEF2" w14:textId="77777777" w:rsidR="001E145E" w:rsidRDefault="00000000">
      <w:pPr>
        <w:rPr>
          <w:rFonts w:ascii="Bahnschrift Light SemiCondensed" w:hAnsi="Bahnschrift Light SemiCondensed" w:cs="Arial"/>
          <w:color w:val="222222"/>
          <w:sz w:val="24"/>
          <w:szCs w:val="24"/>
          <w:shd w:val="clear" w:color="auto" w:fill="FFFFFF"/>
        </w:rPr>
      </w:pPr>
      <w:hyperlink r:id="rId6" w:history="1">
        <w:r w:rsidR="001E145E" w:rsidRPr="00DA1C8C">
          <w:rPr>
            <w:rStyle w:val="Hyperlink"/>
            <w:rFonts w:ascii="Bahnschrift Light SemiCondensed" w:hAnsi="Bahnschrift Light SemiCondensed" w:cs="Arial"/>
            <w:sz w:val="24"/>
            <w:szCs w:val="24"/>
            <w:shd w:val="clear" w:color="auto" w:fill="FFFFFF"/>
          </w:rPr>
          <w:t>coret_africa@yahoo.com</w:t>
        </w:r>
      </w:hyperlink>
    </w:p>
    <w:p w14:paraId="18FD76C2" w14:textId="77777777" w:rsidR="001E145E" w:rsidRPr="000742AF" w:rsidRDefault="001E145E">
      <w:pPr>
        <w:rPr>
          <w:rFonts w:ascii="Bahnschrift Light SemiCondensed" w:hAnsi="Bahnschrift Light SemiCondensed"/>
          <w:sz w:val="24"/>
          <w:szCs w:val="24"/>
        </w:rPr>
      </w:pPr>
    </w:p>
    <w:sectPr w:rsidR="001E145E" w:rsidRPr="0007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hnschrift Light SemiCondensed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6E"/>
    <w:rsid w:val="000742AF"/>
    <w:rsid w:val="001E145E"/>
    <w:rsid w:val="00490419"/>
    <w:rsid w:val="0050446E"/>
    <w:rsid w:val="00BF2F9A"/>
    <w:rsid w:val="00E2268D"/>
    <w:rsid w:val="00F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70289"/>
  <w15:docId w15:val="{38172BC2-183E-419C-B4BF-322FB70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t_africa@yahoo.com" TargetMode="External"/><Relationship Id="rId5" Type="http://schemas.openxmlformats.org/officeDocument/2006/relationships/hyperlink" Target="mailto:secgencor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Hutchinson, Barbara S - (bhutchin)</cp:lastModifiedBy>
  <cp:revision>2</cp:revision>
  <dcterms:created xsi:type="dcterms:W3CDTF">2022-09-02T02:30:00Z</dcterms:created>
  <dcterms:modified xsi:type="dcterms:W3CDTF">2022-09-02T02:30:00Z</dcterms:modified>
</cp:coreProperties>
</file>